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F11" w:rsidRDefault="00D86F11" w:rsidP="00D86F11">
      <w:pPr>
        <w:jc w:val="center"/>
      </w:pPr>
      <w:r>
        <w:rPr>
          <w:noProof/>
          <w:lang w:eastAsia="el-GR"/>
        </w:rPr>
        <w:drawing>
          <wp:inline distT="0" distB="0" distL="0" distR="0">
            <wp:extent cx="2247900" cy="373268"/>
            <wp:effectExtent l="1905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7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11" w:rsidRDefault="00D86F11">
      <w:r>
        <w:rPr>
          <w:noProof/>
          <w:lang w:eastAsia="el-GR"/>
        </w:rPr>
        <w:drawing>
          <wp:inline distT="0" distB="0" distL="0" distR="0">
            <wp:extent cx="5274310" cy="3355871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771994"/>
            <wp:effectExtent l="1905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2B7" w:rsidRDefault="00D86F11">
      <w:r>
        <w:rPr>
          <w:noProof/>
          <w:lang w:eastAsia="el-GR"/>
        </w:rPr>
        <w:drawing>
          <wp:inline distT="0" distB="0" distL="0" distR="0">
            <wp:extent cx="5274310" cy="435893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F7A" w:rsidRDefault="00446F7A" w:rsidP="00D86F11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Να κλίνετε στον ενικό και στον πληθυντικό τα ουσιαστικά:</w:t>
      </w:r>
      <w:r w:rsidRPr="00446F7A">
        <w:rPr>
          <w:b/>
          <w:sz w:val="28"/>
          <w:szCs w:val="28"/>
        </w:rPr>
        <w:t xml:space="preserve"> </w:t>
      </w:r>
      <w:proofErr w:type="spellStart"/>
      <w:r w:rsidRPr="00446F7A">
        <w:rPr>
          <w:b/>
          <w:sz w:val="28"/>
          <w:szCs w:val="28"/>
        </w:rPr>
        <w:t>οἱ</w:t>
      </w:r>
      <w:proofErr w:type="spellEnd"/>
      <w:r w:rsidRPr="00446F7A">
        <w:rPr>
          <w:b/>
          <w:sz w:val="28"/>
          <w:szCs w:val="28"/>
        </w:rPr>
        <w:t xml:space="preserve"> </w:t>
      </w:r>
      <w:proofErr w:type="spellStart"/>
      <w:r w:rsidRPr="00446F7A">
        <w:rPr>
          <w:b/>
          <w:sz w:val="28"/>
          <w:szCs w:val="28"/>
        </w:rPr>
        <w:t>ἡγεμόνες</w:t>
      </w:r>
      <w:proofErr w:type="spellEnd"/>
      <w:r w:rsidRPr="00446F7A">
        <w:rPr>
          <w:b/>
          <w:sz w:val="28"/>
          <w:szCs w:val="28"/>
        </w:rPr>
        <w:t xml:space="preserve">, </w:t>
      </w:r>
      <w:proofErr w:type="spellStart"/>
      <w:r w:rsidR="0089740F">
        <w:rPr>
          <w:b/>
          <w:sz w:val="28"/>
          <w:szCs w:val="28"/>
        </w:rPr>
        <w:t>τό</w:t>
      </w:r>
      <w:proofErr w:type="spellEnd"/>
      <w:r w:rsidR="0089740F">
        <w:rPr>
          <w:b/>
          <w:sz w:val="28"/>
          <w:szCs w:val="28"/>
        </w:rPr>
        <w:t xml:space="preserve"> </w:t>
      </w:r>
      <w:proofErr w:type="spellStart"/>
      <w:r w:rsidRPr="00446F7A">
        <w:rPr>
          <w:b/>
          <w:sz w:val="28"/>
          <w:szCs w:val="28"/>
        </w:rPr>
        <w:t>κτῆμα</w:t>
      </w:r>
      <w:proofErr w:type="spellEnd"/>
      <w:r w:rsidRPr="00446F7A">
        <w:rPr>
          <w:b/>
          <w:sz w:val="28"/>
          <w:szCs w:val="28"/>
        </w:rPr>
        <w:t>, τούς γονέας.</w:t>
      </w:r>
    </w:p>
    <w:p w:rsidR="00D86F11" w:rsidRPr="008E42B7" w:rsidRDefault="00D86F11" w:rsidP="00D86F11">
      <w:pPr>
        <w:pStyle w:val="a4"/>
        <w:numPr>
          <w:ilvl w:val="0"/>
          <w:numId w:val="1"/>
        </w:numPr>
        <w:rPr>
          <w:sz w:val="28"/>
          <w:szCs w:val="28"/>
        </w:rPr>
      </w:pPr>
      <w:r w:rsidRPr="008E42B7">
        <w:rPr>
          <w:sz w:val="28"/>
          <w:szCs w:val="28"/>
        </w:rPr>
        <w:t>Να κάνετε αναγνώριση σε όλα τα ρήματα που βρίσκονται στην Υποτακτική  της Μέσης Φωνής  στην α’</w:t>
      </w:r>
      <w:r w:rsidR="008E42B7" w:rsidRPr="008E42B7">
        <w:rPr>
          <w:sz w:val="28"/>
          <w:szCs w:val="28"/>
        </w:rPr>
        <w:t xml:space="preserve"> </w:t>
      </w:r>
      <w:r w:rsidRPr="008E42B7">
        <w:rPr>
          <w:sz w:val="28"/>
          <w:szCs w:val="28"/>
        </w:rPr>
        <w:t>παράγραφο</w:t>
      </w:r>
      <w:r w:rsidR="008E42B7" w:rsidRPr="008E42B7">
        <w:rPr>
          <w:sz w:val="28"/>
          <w:szCs w:val="28"/>
        </w:rPr>
        <w:t xml:space="preserve"> </w:t>
      </w:r>
      <w:r w:rsidRPr="008E42B7">
        <w:rPr>
          <w:sz w:val="28"/>
          <w:szCs w:val="28"/>
        </w:rPr>
        <w:t>(χρόνος, αριθμός και πρόσωπο).</w:t>
      </w:r>
    </w:p>
    <w:p w:rsidR="00D86F11" w:rsidRDefault="00D86F11" w:rsidP="00D86F11">
      <w:pPr>
        <w:pStyle w:val="a4"/>
        <w:numPr>
          <w:ilvl w:val="0"/>
          <w:numId w:val="1"/>
        </w:numPr>
        <w:rPr>
          <w:sz w:val="28"/>
          <w:szCs w:val="28"/>
        </w:rPr>
      </w:pPr>
      <w:r w:rsidRPr="008E42B7">
        <w:rPr>
          <w:sz w:val="28"/>
          <w:szCs w:val="28"/>
        </w:rPr>
        <w:t xml:space="preserve">Να κάνετε αναγνώριση σε όλα τα ρήματα που βρίσκονται στην Οριστική της Μέσης Φωνής </w:t>
      </w:r>
      <w:r w:rsidR="008E42B7" w:rsidRPr="008E42B7">
        <w:rPr>
          <w:sz w:val="28"/>
          <w:szCs w:val="28"/>
        </w:rPr>
        <w:t xml:space="preserve">στην </w:t>
      </w:r>
      <w:proofErr w:type="spellStart"/>
      <w:r w:rsidR="008E42B7" w:rsidRPr="008E42B7">
        <w:rPr>
          <w:sz w:val="28"/>
          <w:szCs w:val="28"/>
        </w:rPr>
        <w:t>β΄</w:t>
      </w:r>
      <w:proofErr w:type="spellEnd"/>
      <w:r w:rsidR="008E42B7" w:rsidRPr="008E42B7">
        <w:rPr>
          <w:sz w:val="28"/>
          <w:szCs w:val="28"/>
        </w:rPr>
        <w:t xml:space="preserve"> παράγραφο</w:t>
      </w:r>
      <w:r w:rsidRPr="008E42B7">
        <w:rPr>
          <w:sz w:val="28"/>
          <w:szCs w:val="28"/>
        </w:rPr>
        <w:t xml:space="preserve"> (χρόνος, αριθμός και πρόσωπο)</w:t>
      </w:r>
      <w:r w:rsidR="008E42B7">
        <w:rPr>
          <w:sz w:val="28"/>
          <w:szCs w:val="28"/>
        </w:rPr>
        <w:t>.</w:t>
      </w:r>
    </w:p>
    <w:p w:rsidR="008E42B7" w:rsidRDefault="008E42B7" w:rsidP="00D86F11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Να  αποδώσετε το κείμενο στα νέα ελληνικά.</w:t>
      </w:r>
    </w:p>
    <w:p w:rsidR="008E42B7" w:rsidRDefault="008E42B7" w:rsidP="008E42B7">
      <w:pPr>
        <w:pStyle w:val="a4"/>
        <w:rPr>
          <w:sz w:val="28"/>
          <w:szCs w:val="28"/>
        </w:rPr>
      </w:pPr>
    </w:p>
    <w:p w:rsidR="008E42B7" w:rsidRPr="00312B1E" w:rsidRDefault="008E42B7" w:rsidP="008E42B7">
      <w:pPr>
        <w:pStyle w:val="a4"/>
        <w:tabs>
          <w:tab w:val="left" w:pos="284"/>
        </w:tabs>
        <w:rPr>
          <w:sz w:val="28"/>
          <w:szCs w:val="28"/>
        </w:rPr>
      </w:pPr>
      <w:r w:rsidRPr="00312B1E">
        <w:rPr>
          <w:sz w:val="28"/>
          <w:szCs w:val="28"/>
        </w:rPr>
        <w:t>Λεξικά αρχαίας ελληνικής γλώσσας :</w:t>
      </w:r>
    </w:p>
    <w:p w:rsidR="00D86F11" w:rsidRPr="008E42B7" w:rsidRDefault="00B62086" w:rsidP="008E42B7">
      <w:pPr>
        <w:pStyle w:val="a4"/>
        <w:tabs>
          <w:tab w:val="left" w:pos="284"/>
        </w:tabs>
        <w:ind w:left="-851" w:right="-908"/>
        <w:rPr>
          <w:sz w:val="28"/>
          <w:szCs w:val="28"/>
        </w:rPr>
      </w:pPr>
      <w:hyperlink r:id="rId9" w:history="1">
        <w:r w:rsidR="008E42B7" w:rsidRPr="00312B1E">
          <w:rPr>
            <w:rStyle w:val="-"/>
            <w:sz w:val="26"/>
            <w:szCs w:val="26"/>
          </w:rPr>
          <w:t>http://www.greek-language.gr/digitalResources/ancient_greek/tools/liddell-scott/index.html</w:t>
        </w:r>
      </w:hyperlink>
      <w:r w:rsidR="008E42B7" w:rsidRPr="00312B1E">
        <w:rPr>
          <w:sz w:val="26"/>
          <w:szCs w:val="26"/>
        </w:rPr>
        <w:t xml:space="preserve"> </w:t>
      </w:r>
      <w:hyperlink r:id="rId10" w:history="1">
        <w:r w:rsidR="008E42B7" w:rsidRPr="00312B1E">
          <w:rPr>
            <w:rStyle w:val="-"/>
            <w:sz w:val="28"/>
            <w:szCs w:val="28"/>
          </w:rPr>
          <w:t>http://ebooks.edu.gr/modules/ebook/show.php/DSGL102/629/4057,18390/</w:t>
        </w:r>
      </w:hyperlink>
    </w:p>
    <w:sectPr w:rsidR="00D86F11" w:rsidRPr="008E42B7" w:rsidSect="00446F7A">
      <w:pgSz w:w="11906" w:h="16838"/>
      <w:pgMar w:top="1134" w:right="1800" w:bottom="993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50348F"/>
    <w:multiLevelType w:val="hybridMultilevel"/>
    <w:tmpl w:val="21A05C8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86F11"/>
    <w:rsid w:val="00090EB3"/>
    <w:rsid w:val="00446F7A"/>
    <w:rsid w:val="0089740F"/>
    <w:rsid w:val="008E42B7"/>
    <w:rsid w:val="00B62086"/>
    <w:rsid w:val="00D86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86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86F11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D86F11"/>
    <w:pPr>
      <w:ind w:left="720"/>
      <w:contextualSpacing/>
    </w:pPr>
  </w:style>
  <w:style w:type="character" w:styleId="-">
    <w:name w:val="Hyperlink"/>
    <w:basedOn w:val="a0"/>
    <w:uiPriority w:val="99"/>
    <w:semiHidden/>
    <w:unhideWhenUsed/>
    <w:rsid w:val="008E42B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://ebooks.edu.gr/modules/ebook/show.php/DSGL102/629/4057,1839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reek-language.gr/digitalResources/ancient_greek/tools/liddell-scott/index.html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123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panv</dc:creator>
  <cp:lastModifiedBy>panv</cp:lastModifiedBy>
  <cp:revision>3</cp:revision>
  <dcterms:created xsi:type="dcterms:W3CDTF">2020-03-20T08:31:00Z</dcterms:created>
  <dcterms:modified xsi:type="dcterms:W3CDTF">2020-03-20T21:42:00Z</dcterms:modified>
</cp:coreProperties>
</file>